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E9" w:rsidRPr="00B254E9" w:rsidRDefault="00B254E9" w:rsidP="00B254E9">
      <w:pPr>
        <w:rPr>
          <w:rFonts w:ascii="Helvetica" w:hAnsi="Helvetica"/>
          <w:b/>
          <w:sz w:val="20"/>
          <w:szCs w:val="20"/>
        </w:rPr>
      </w:pPr>
      <w:r>
        <w:rPr>
          <w:rFonts w:ascii="Helvetica" w:hAnsi="Helvetica"/>
          <w:b/>
          <w:sz w:val="20"/>
          <w:szCs w:val="20"/>
          <w:u w:val="single"/>
        </w:rPr>
        <w:t xml:space="preserve">Assignment: </w:t>
      </w:r>
      <w:r>
        <w:rPr>
          <w:rFonts w:ascii="Helvetica" w:hAnsi="Helvetica"/>
          <w:b/>
          <w:sz w:val="20"/>
          <w:szCs w:val="20"/>
          <w:u w:val="single"/>
        </w:rPr>
        <w:t>Analyzing What You See (Visual Rhetorical Analysis)</w:t>
      </w:r>
      <w:r>
        <w:rPr>
          <w:rFonts w:ascii="Helvetica" w:hAnsi="Helvetica"/>
          <w:b/>
          <w:sz w:val="20"/>
          <w:szCs w:val="20"/>
        </w:rPr>
        <w:tab/>
        <w:t>DE Writing &amp; Rhetoric I          Ms. Baez</w:t>
      </w:r>
    </w:p>
    <w:p w:rsidR="00B254E9" w:rsidRPr="0027279A" w:rsidRDefault="00B254E9" w:rsidP="00B254E9">
      <w:pPr>
        <w:contextualSpacing/>
        <w:rPr>
          <w:rFonts w:ascii="Helvetica" w:hAnsi="Helvetica"/>
          <w:sz w:val="20"/>
          <w:szCs w:val="20"/>
        </w:rPr>
      </w:pPr>
    </w:p>
    <w:p w:rsidR="00B254E9" w:rsidRDefault="00B254E9" w:rsidP="00B254E9">
      <w:pPr>
        <w:contextualSpacing/>
        <w:rPr>
          <w:rFonts w:ascii="Helvetica" w:hAnsi="Helvetica"/>
          <w:sz w:val="20"/>
          <w:szCs w:val="20"/>
        </w:rPr>
      </w:pPr>
      <w:r w:rsidRPr="0027279A">
        <w:rPr>
          <w:rFonts w:ascii="Helvetica" w:hAnsi="Helvetica"/>
          <w:b/>
          <w:sz w:val="20"/>
          <w:szCs w:val="20"/>
        </w:rPr>
        <w:t>Purpose</w:t>
      </w:r>
      <w:r>
        <w:rPr>
          <w:rFonts w:ascii="Helvetica" w:hAnsi="Helvetica"/>
          <w:b/>
          <w:sz w:val="20"/>
          <w:szCs w:val="20"/>
        </w:rPr>
        <w:t>, audience, and g</w:t>
      </w:r>
      <w:r w:rsidRPr="0027279A">
        <w:rPr>
          <w:rFonts w:ascii="Helvetica" w:hAnsi="Helvetica"/>
          <w:b/>
          <w:sz w:val="20"/>
          <w:szCs w:val="20"/>
        </w:rPr>
        <w:t>enre:</w:t>
      </w:r>
      <w:r w:rsidRPr="0027279A">
        <w:rPr>
          <w:rFonts w:ascii="Helvetica" w:hAnsi="Helvetica"/>
          <w:sz w:val="20"/>
          <w:szCs w:val="20"/>
        </w:rPr>
        <w:t xml:space="preserve"> The </w:t>
      </w:r>
      <w:r>
        <w:rPr>
          <w:rFonts w:ascii="Helvetica" w:hAnsi="Helvetica"/>
          <w:sz w:val="20"/>
          <w:szCs w:val="20"/>
        </w:rPr>
        <w:t>purpose</w:t>
      </w:r>
      <w:r w:rsidRPr="0027279A">
        <w:rPr>
          <w:rFonts w:ascii="Helvetica" w:hAnsi="Helvetica"/>
          <w:sz w:val="20"/>
          <w:szCs w:val="20"/>
        </w:rPr>
        <w:t xml:space="preserve"> of this assignment is to practice your ability to analyze—to break</w:t>
      </w:r>
      <w:r>
        <w:rPr>
          <w:rFonts w:ascii="Helvetica" w:hAnsi="Helvetica"/>
          <w:sz w:val="20"/>
          <w:szCs w:val="20"/>
        </w:rPr>
        <w:t xml:space="preserve"> something down, </w:t>
      </w:r>
      <w:r w:rsidRPr="0027279A">
        <w:rPr>
          <w:rFonts w:ascii="Helvetica" w:hAnsi="Helvetica"/>
          <w:sz w:val="20"/>
          <w:szCs w:val="20"/>
        </w:rPr>
        <w:t>examine</w:t>
      </w:r>
      <w:r>
        <w:rPr>
          <w:rFonts w:ascii="Helvetica" w:hAnsi="Helvetica"/>
          <w:sz w:val="20"/>
          <w:szCs w:val="20"/>
        </w:rPr>
        <w:t xml:space="preserve"> it, and figure out how it works. </w:t>
      </w:r>
      <w:r w:rsidR="005B5A4D">
        <w:rPr>
          <w:rFonts w:ascii="Helvetica" w:hAnsi="Helvetica"/>
          <w:sz w:val="20"/>
          <w:szCs w:val="20"/>
        </w:rPr>
        <w:t>You will</w:t>
      </w:r>
      <w:r>
        <w:rPr>
          <w:rFonts w:ascii="Helvetica" w:hAnsi="Helvetica"/>
          <w:sz w:val="20"/>
          <w:szCs w:val="20"/>
        </w:rPr>
        <w:t xml:space="preserve"> be writing a thesis-based essay that analyzes two advertisements to figure out how the ads’ creators target and try to persuade their audiences. </w:t>
      </w:r>
      <w:r w:rsidR="005B5A4D">
        <w:rPr>
          <w:rFonts w:ascii="Helvetica" w:hAnsi="Helvetica"/>
          <w:sz w:val="20"/>
          <w:szCs w:val="20"/>
        </w:rPr>
        <w:t>Hopefully,</w:t>
      </w:r>
      <w:r>
        <w:rPr>
          <w:rFonts w:ascii="Helvetica" w:hAnsi="Helvetica"/>
          <w:sz w:val="20"/>
          <w:szCs w:val="20"/>
        </w:rPr>
        <w:t xml:space="preserve"> you’ll become more sensitive to when and how someone is trying to use rhetorical strategies to persuade you or others. Your audience for this essay </w:t>
      </w:r>
      <w:r w:rsidR="00186F9D">
        <w:rPr>
          <w:rFonts w:ascii="Helvetica" w:hAnsi="Helvetica"/>
          <w:sz w:val="20"/>
          <w:szCs w:val="20"/>
        </w:rPr>
        <w:t>is your instructor.  Please, assume that I have yet to see the ads.</w:t>
      </w:r>
    </w:p>
    <w:p w:rsidR="00B254E9" w:rsidRPr="0027279A" w:rsidRDefault="00B254E9" w:rsidP="00B254E9">
      <w:pPr>
        <w:contextualSpacing/>
        <w:rPr>
          <w:rFonts w:ascii="Helvetica" w:hAnsi="Helvetica"/>
          <w:sz w:val="20"/>
          <w:szCs w:val="20"/>
        </w:rPr>
      </w:pPr>
    </w:p>
    <w:p w:rsidR="00B254E9" w:rsidRPr="0072781E" w:rsidRDefault="00B254E9" w:rsidP="00B254E9">
      <w:pPr>
        <w:contextualSpacing/>
        <w:rPr>
          <w:rFonts w:ascii="Helvetica" w:hAnsi="Helvetica"/>
          <w:b/>
          <w:color w:val="000000"/>
          <w:sz w:val="20"/>
          <w:szCs w:val="20"/>
        </w:rPr>
      </w:pPr>
      <w:r>
        <w:rPr>
          <w:rFonts w:ascii="Helvetica" w:hAnsi="Helvetica"/>
          <w:b/>
          <w:color w:val="000000"/>
          <w:sz w:val="20"/>
          <w:szCs w:val="20"/>
        </w:rPr>
        <w:t>Guidelines</w:t>
      </w:r>
      <w:r w:rsidRPr="0027279A">
        <w:rPr>
          <w:rFonts w:ascii="Helvetica" w:hAnsi="Helvetica"/>
          <w:b/>
          <w:color w:val="000000"/>
          <w:sz w:val="20"/>
          <w:szCs w:val="20"/>
        </w:rPr>
        <w:t xml:space="preserve">: </w:t>
      </w:r>
      <w:r w:rsidR="00186F9D">
        <w:rPr>
          <w:rFonts w:ascii="Helvetica" w:hAnsi="Helvetica"/>
          <w:sz w:val="20"/>
          <w:szCs w:val="20"/>
        </w:rPr>
        <w:t xml:space="preserve">You will </w:t>
      </w:r>
      <w:r>
        <w:rPr>
          <w:rFonts w:ascii="Helvetica" w:hAnsi="Helvetica"/>
          <w:sz w:val="20"/>
          <w:szCs w:val="20"/>
        </w:rPr>
        <w:t xml:space="preserve">get to choose the ads and their genres </w:t>
      </w:r>
      <w:r w:rsidRPr="0027279A">
        <w:rPr>
          <w:rFonts w:ascii="Helvetica" w:hAnsi="Helvetica"/>
          <w:color w:val="000000"/>
          <w:sz w:val="20"/>
          <w:szCs w:val="20"/>
        </w:rPr>
        <w:t xml:space="preserve">(print, </w:t>
      </w:r>
      <w:r>
        <w:rPr>
          <w:rFonts w:ascii="Helvetica" w:hAnsi="Helvetica"/>
          <w:color w:val="000000"/>
          <w:sz w:val="20"/>
          <w:szCs w:val="20"/>
        </w:rPr>
        <w:t>web,</w:t>
      </w:r>
      <w:r w:rsidRPr="0027279A">
        <w:rPr>
          <w:rFonts w:ascii="Helvetica" w:hAnsi="Helvetica"/>
          <w:color w:val="000000"/>
          <w:sz w:val="20"/>
          <w:szCs w:val="20"/>
        </w:rPr>
        <w:t xml:space="preserve"> video</w:t>
      </w:r>
      <w:r>
        <w:rPr>
          <w:rFonts w:ascii="Helvetica" w:hAnsi="Helvetica"/>
          <w:color w:val="000000"/>
          <w:sz w:val="20"/>
          <w:szCs w:val="20"/>
        </w:rPr>
        <w:t xml:space="preserve">, social </w:t>
      </w:r>
      <w:r w:rsidR="00990F50">
        <w:rPr>
          <w:rFonts w:ascii="Helvetica" w:hAnsi="Helvetica"/>
          <w:color w:val="000000"/>
          <w:sz w:val="20"/>
          <w:szCs w:val="20"/>
        </w:rPr>
        <w:t>media</w:t>
      </w:r>
      <w:r w:rsidRPr="0027279A">
        <w:rPr>
          <w:rFonts w:ascii="Helvetica" w:hAnsi="Helvetica"/>
          <w:color w:val="000000"/>
          <w:sz w:val="20"/>
          <w:szCs w:val="20"/>
        </w:rPr>
        <w:t>)</w:t>
      </w:r>
      <w:r w:rsidR="00990F50">
        <w:rPr>
          <w:rFonts w:ascii="Helvetica" w:hAnsi="Helvetica"/>
          <w:sz w:val="20"/>
          <w:szCs w:val="20"/>
        </w:rPr>
        <w:t>.  Please, follow these guidelines</w:t>
      </w:r>
      <w:r>
        <w:rPr>
          <w:rFonts w:ascii="Helvetica" w:hAnsi="Helvetica"/>
          <w:sz w:val="20"/>
          <w:szCs w:val="20"/>
        </w:rPr>
        <w:t>:</w:t>
      </w:r>
    </w:p>
    <w:p w:rsidR="00B254E9" w:rsidRDefault="00B254E9" w:rsidP="00B254E9">
      <w:pPr>
        <w:numPr>
          <w:ilvl w:val="0"/>
          <w:numId w:val="1"/>
        </w:numPr>
        <w:ind w:left="180" w:hanging="180"/>
        <w:contextualSpacing/>
        <w:rPr>
          <w:rFonts w:ascii="Helvetica" w:hAnsi="Helvetica"/>
          <w:sz w:val="20"/>
          <w:szCs w:val="20"/>
        </w:rPr>
      </w:pPr>
      <w:r>
        <w:rPr>
          <w:rFonts w:ascii="Helvetica" w:hAnsi="Helvetica"/>
          <w:sz w:val="20"/>
          <w:szCs w:val="20"/>
        </w:rPr>
        <w:t>You should choose two ads that sell the same type of product, but they don’t have to sell the exact same brand.</w:t>
      </w:r>
    </w:p>
    <w:p w:rsidR="00B254E9" w:rsidRPr="004C6492" w:rsidRDefault="00B254E9" w:rsidP="00B254E9">
      <w:pPr>
        <w:numPr>
          <w:ilvl w:val="0"/>
          <w:numId w:val="1"/>
        </w:numPr>
        <w:ind w:left="180" w:hanging="180"/>
        <w:contextualSpacing/>
        <w:rPr>
          <w:rFonts w:ascii="Helvetica" w:hAnsi="Helvetica"/>
          <w:sz w:val="20"/>
          <w:szCs w:val="20"/>
        </w:rPr>
      </w:pPr>
      <w:r w:rsidRPr="0072781E">
        <w:rPr>
          <w:rFonts w:ascii="Helvetica" w:hAnsi="Helvetica"/>
          <w:sz w:val="20"/>
          <w:szCs w:val="20"/>
        </w:rPr>
        <w:t xml:space="preserve">One of the ads should be targeting </w:t>
      </w:r>
      <w:r w:rsidRPr="002C5FCA">
        <w:rPr>
          <w:rFonts w:ascii="Helvetica" w:hAnsi="Helvetica"/>
          <w:b/>
          <w:sz w:val="20"/>
          <w:szCs w:val="20"/>
        </w:rPr>
        <w:t>you and your peers</w:t>
      </w:r>
      <w:r w:rsidRPr="0072781E">
        <w:rPr>
          <w:rFonts w:ascii="Helvetica" w:hAnsi="Helvetica"/>
          <w:sz w:val="20"/>
          <w:szCs w:val="20"/>
        </w:rPr>
        <w:t>, and the other ad should target a different audience. For example, you might choose one car ad aimed at college-age women and another one aimed at retired men. You might also consider ads that target audiences who speak different languages or belong to different cultures or races</w:t>
      </w:r>
      <w:r>
        <w:rPr>
          <w:rFonts w:ascii="Helvetica" w:hAnsi="Helvetica"/>
          <w:sz w:val="20"/>
          <w:szCs w:val="20"/>
        </w:rPr>
        <w:t xml:space="preserve"> than you, such as a political ad aimed at Latinos and another aimed at African Americans</w:t>
      </w:r>
      <w:r>
        <w:rPr>
          <w:rFonts w:ascii="Helvetica" w:hAnsi="Helvetica"/>
          <w:color w:val="000000"/>
          <w:sz w:val="20"/>
          <w:szCs w:val="20"/>
        </w:rPr>
        <w:t>.</w:t>
      </w:r>
    </w:p>
    <w:p w:rsidR="00B254E9" w:rsidRPr="0072781E" w:rsidRDefault="00B254E9" w:rsidP="00B254E9">
      <w:pPr>
        <w:numPr>
          <w:ilvl w:val="0"/>
          <w:numId w:val="1"/>
        </w:numPr>
        <w:ind w:left="180" w:hanging="180"/>
        <w:contextualSpacing/>
        <w:rPr>
          <w:rFonts w:ascii="Helvetica" w:hAnsi="Helvetica"/>
          <w:sz w:val="20"/>
          <w:szCs w:val="20"/>
        </w:rPr>
      </w:pPr>
      <w:r>
        <w:rPr>
          <w:rFonts w:ascii="Helvetica" w:hAnsi="Helvetica"/>
          <w:color w:val="000000"/>
          <w:sz w:val="20"/>
          <w:szCs w:val="20"/>
        </w:rPr>
        <w:t xml:space="preserve">In your summary and analysis of each ad, explain how you can tell which audience each ad is targeting, and feel free to use first person (“I”) when describing how the ads make you feel. </w:t>
      </w:r>
    </w:p>
    <w:p w:rsidR="00B254E9" w:rsidRDefault="00B254E9" w:rsidP="00B254E9">
      <w:pPr>
        <w:numPr>
          <w:ilvl w:val="0"/>
          <w:numId w:val="1"/>
        </w:numPr>
        <w:ind w:left="180" w:hanging="180"/>
        <w:contextualSpacing/>
        <w:rPr>
          <w:rFonts w:ascii="Helvetica" w:hAnsi="Helvetica"/>
          <w:sz w:val="20"/>
          <w:szCs w:val="20"/>
        </w:rPr>
      </w:pPr>
      <w:r w:rsidRPr="00990F50">
        <w:rPr>
          <w:rFonts w:ascii="Helvetica" w:hAnsi="Helvetica"/>
          <w:b/>
          <w:color w:val="000000"/>
          <w:sz w:val="20"/>
          <w:szCs w:val="20"/>
        </w:rPr>
        <w:t>Remember that your analysis of these two ads should be connected by a thesis</w:t>
      </w:r>
      <w:r>
        <w:rPr>
          <w:rFonts w:ascii="Helvetica" w:hAnsi="Helvetica"/>
          <w:color w:val="000000"/>
          <w:sz w:val="20"/>
          <w:szCs w:val="20"/>
        </w:rPr>
        <w:t>—</w:t>
      </w:r>
      <w:r w:rsidRPr="005D1626">
        <w:rPr>
          <w:rFonts w:ascii="Helvetica" w:hAnsi="Helvetica"/>
          <w:b/>
          <w:color w:val="000000"/>
          <w:sz w:val="20"/>
          <w:szCs w:val="20"/>
        </w:rPr>
        <w:t>a clear idea or claim about the ads and their rhetorical strategies</w:t>
      </w:r>
      <w:r w:rsidRPr="0072781E">
        <w:rPr>
          <w:rFonts w:ascii="Helvetica" w:hAnsi="Helvetica"/>
          <w:color w:val="000000"/>
          <w:sz w:val="20"/>
          <w:szCs w:val="20"/>
        </w:rPr>
        <w:t xml:space="preserve">. </w:t>
      </w:r>
      <w:r>
        <w:rPr>
          <w:rFonts w:ascii="Helvetica" w:hAnsi="Helvetica"/>
          <w:sz w:val="20"/>
          <w:szCs w:val="20"/>
        </w:rPr>
        <w:t>For example,</w:t>
      </w:r>
      <w:r w:rsidRPr="0072781E">
        <w:rPr>
          <w:rFonts w:ascii="Helvetica" w:hAnsi="Helvetica"/>
          <w:sz w:val="20"/>
          <w:szCs w:val="20"/>
        </w:rPr>
        <w:t xml:space="preserve"> </w:t>
      </w:r>
      <w:r>
        <w:rPr>
          <w:rFonts w:ascii="Helvetica" w:hAnsi="Helvetica"/>
          <w:sz w:val="20"/>
          <w:szCs w:val="20"/>
        </w:rPr>
        <w:t>your thesis might focus on</w:t>
      </w:r>
      <w:r w:rsidRPr="0072781E">
        <w:rPr>
          <w:rFonts w:ascii="Helvetica" w:hAnsi="Helvetica"/>
          <w:sz w:val="20"/>
          <w:szCs w:val="20"/>
        </w:rPr>
        <w:t xml:space="preserve"> why one ad </w:t>
      </w:r>
      <w:r>
        <w:rPr>
          <w:rFonts w:ascii="Helvetica" w:hAnsi="Helvetica"/>
          <w:sz w:val="20"/>
          <w:szCs w:val="20"/>
        </w:rPr>
        <w:t xml:space="preserve">targets an audience by using </w:t>
      </w:r>
      <w:r w:rsidRPr="0072781E">
        <w:rPr>
          <w:rFonts w:ascii="Helvetica" w:hAnsi="Helvetica"/>
          <w:sz w:val="20"/>
          <w:szCs w:val="20"/>
        </w:rPr>
        <w:t>ethos while another</w:t>
      </w:r>
      <w:r>
        <w:rPr>
          <w:rFonts w:ascii="Helvetica" w:hAnsi="Helvetica"/>
          <w:sz w:val="20"/>
          <w:szCs w:val="20"/>
        </w:rPr>
        <w:t xml:space="preserve"> ad</w:t>
      </w:r>
      <w:r w:rsidRPr="0072781E">
        <w:rPr>
          <w:rFonts w:ascii="Helvetica" w:hAnsi="Helvetica"/>
          <w:sz w:val="20"/>
          <w:szCs w:val="20"/>
        </w:rPr>
        <w:t xml:space="preserve"> relies mainly on pathos. Or, perhaps you can make a claim about what you think these ads say about the audiences or cultures they’re trying to persuade. For example, does </w:t>
      </w:r>
      <w:r>
        <w:rPr>
          <w:rFonts w:ascii="Helvetica" w:hAnsi="Helvetica"/>
          <w:sz w:val="20"/>
          <w:szCs w:val="20"/>
        </w:rPr>
        <w:t>one</w:t>
      </w:r>
      <w:r w:rsidRPr="0072781E">
        <w:rPr>
          <w:rFonts w:ascii="Helvetica" w:hAnsi="Helvetica"/>
          <w:sz w:val="20"/>
          <w:szCs w:val="20"/>
        </w:rPr>
        <w:t xml:space="preserve"> ad express a cultural belief about beauty or masculinity? </w:t>
      </w:r>
    </w:p>
    <w:p w:rsidR="00B254E9" w:rsidRPr="0072781E" w:rsidRDefault="00B254E9" w:rsidP="00B254E9">
      <w:pPr>
        <w:numPr>
          <w:ilvl w:val="0"/>
          <w:numId w:val="1"/>
        </w:numPr>
        <w:ind w:left="180" w:hanging="180"/>
        <w:contextualSpacing/>
        <w:rPr>
          <w:rFonts w:ascii="Helvetica" w:hAnsi="Helvetica"/>
          <w:sz w:val="20"/>
          <w:szCs w:val="20"/>
        </w:rPr>
      </w:pPr>
      <w:r w:rsidRPr="0072781E">
        <w:rPr>
          <w:rFonts w:ascii="Helvetica" w:hAnsi="Helvetica"/>
          <w:sz w:val="20"/>
          <w:szCs w:val="20"/>
        </w:rPr>
        <w:t xml:space="preserve">Don’t be afraid to make strong, arguable claims about </w:t>
      </w:r>
      <w:r>
        <w:rPr>
          <w:rFonts w:ascii="Helvetica" w:hAnsi="Helvetica"/>
          <w:sz w:val="20"/>
          <w:szCs w:val="20"/>
        </w:rPr>
        <w:t>your</w:t>
      </w:r>
      <w:r w:rsidRPr="0072781E">
        <w:rPr>
          <w:rFonts w:ascii="Helvetica" w:hAnsi="Helvetica"/>
          <w:sz w:val="20"/>
          <w:szCs w:val="20"/>
        </w:rPr>
        <w:t xml:space="preserve"> ads, but remember to back up those claims with </w:t>
      </w:r>
      <w:r>
        <w:rPr>
          <w:rFonts w:ascii="Helvetica" w:hAnsi="Helvetica"/>
          <w:sz w:val="20"/>
          <w:szCs w:val="20"/>
        </w:rPr>
        <w:t>clear, vivid descriptions and details from the ads</w:t>
      </w:r>
      <w:r w:rsidRPr="0072781E">
        <w:rPr>
          <w:rFonts w:ascii="Helvetica" w:hAnsi="Helvetica"/>
          <w:sz w:val="20"/>
          <w:szCs w:val="20"/>
        </w:rPr>
        <w:t xml:space="preserve">. Don’t just assume that your </w:t>
      </w:r>
      <w:r>
        <w:rPr>
          <w:rFonts w:ascii="Helvetica" w:hAnsi="Helvetica"/>
          <w:sz w:val="20"/>
          <w:szCs w:val="20"/>
        </w:rPr>
        <w:t>classmates and instructors</w:t>
      </w:r>
      <w:r w:rsidRPr="0072781E">
        <w:rPr>
          <w:rFonts w:ascii="Helvetica" w:hAnsi="Helvetica"/>
          <w:sz w:val="20"/>
          <w:szCs w:val="20"/>
        </w:rPr>
        <w:t xml:space="preserve"> will know what you mean. Explain yourself.</w:t>
      </w:r>
    </w:p>
    <w:p w:rsidR="00B254E9" w:rsidRPr="0027279A" w:rsidRDefault="00B254E9" w:rsidP="00B254E9">
      <w:pPr>
        <w:contextualSpacing/>
        <w:rPr>
          <w:rFonts w:ascii="Helvetica" w:hAnsi="Helvetica"/>
          <w:color w:val="000000"/>
          <w:sz w:val="20"/>
          <w:szCs w:val="20"/>
        </w:rPr>
      </w:pPr>
    </w:p>
    <w:p w:rsidR="00B254E9" w:rsidRPr="0027279A" w:rsidRDefault="00B254E9" w:rsidP="00B254E9">
      <w:pPr>
        <w:contextualSpacing/>
        <w:rPr>
          <w:rFonts w:ascii="Helvetica" w:hAnsi="Helvetica"/>
          <w:sz w:val="20"/>
          <w:szCs w:val="20"/>
        </w:rPr>
      </w:pPr>
      <w:r>
        <w:rPr>
          <w:rFonts w:ascii="Helvetica" w:hAnsi="Helvetica"/>
          <w:b/>
          <w:sz w:val="20"/>
          <w:szCs w:val="20"/>
        </w:rPr>
        <w:t>If you get stuck, here are some questions to help you develop your analysis:</w:t>
      </w:r>
    </w:p>
    <w:p w:rsidR="00B254E9" w:rsidRPr="0027279A"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purpose and audience: Who is the intended audience for each ad? How do you know? What values or beliefs does each audience hold? What might the context of the ad (where it appears) tell you about the audience?</w:t>
      </w:r>
    </w:p>
    <w:p w:rsidR="00B254E9" w:rsidRPr="0027279A"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use of type, layout, color, and image: What effects might these elements have on the ad’s audience? What’s the relationship between the images and the text?</w:t>
      </w:r>
    </w:p>
    <w:p w:rsidR="00B254E9" w:rsidRPr="0027279A"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the appeal to logos, the logic of the ad: Does the ad make sense? Does it have to?</w:t>
      </w:r>
    </w:p>
    <w:p w:rsidR="00B254E9" w:rsidRPr="0027279A"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the appeal to ethos and the credibility of the advertiser: Does the ad seem professional? Is it relatable? Is there a celebrity endorsement that might add credibility, for example?</w:t>
      </w:r>
    </w:p>
    <w:p w:rsidR="00B254E9" w:rsidRPr="0027279A"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 xml:space="preserve">the appeal to pathos: Does the ad try to evoke certain emotions or </w:t>
      </w:r>
      <w:r>
        <w:rPr>
          <w:rFonts w:ascii="Helvetica" w:hAnsi="Helvetica"/>
          <w:sz w:val="20"/>
          <w:szCs w:val="20"/>
        </w:rPr>
        <w:t>trigger the audience’s values or beliefs</w:t>
      </w:r>
      <w:r w:rsidRPr="0027279A">
        <w:rPr>
          <w:rFonts w:ascii="Helvetica" w:hAnsi="Helvetica"/>
          <w:sz w:val="20"/>
          <w:szCs w:val="20"/>
        </w:rPr>
        <w:t>? Why?</w:t>
      </w:r>
    </w:p>
    <w:p w:rsidR="00B254E9" w:rsidRPr="0027279A"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the effectiveness or ineffectiveness of the ad: Is it persuasive? Why or why not?</w:t>
      </w:r>
    </w:p>
    <w:p w:rsidR="00B254E9" w:rsidRPr="0027279A"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 xml:space="preserve">the advertiser’s cultural perspectives: How does each ad reflect the culture or society that produced it? Does the ad include any popular culture references? </w:t>
      </w:r>
    </w:p>
    <w:p w:rsidR="00B254E9" w:rsidRDefault="00B254E9" w:rsidP="00B254E9">
      <w:pPr>
        <w:numPr>
          <w:ilvl w:val="0"/>
          <w:numId w:val="2"/>
        </w:numPr>
        <w:ind w:left="180" w:hanging="180"/>
        <w:rPr>
          <w:rFonts w:ascii="Helvetica" w:hAnsi="Helvetica"/>
          <w:sz w:val="20"/>
          <w:szCs w:val="20"/>
        </w:rPr>
      </w:pPr>
      <w:r w:rsidRPr="0027279A">
        <w:rPr>
          <w:rFonts w:ascii="Helvetica" w:hAnsi="Helvetica"/>
          <w:sz w:val="20"/>
          <w:szCs w:val="20"/>
        </w:rPr>
        <w:t xml:space="preserve">the angle of vision: Is there anything conspicuously absent from the ad? Why? </w:t>
      </w:r>
    </w:p>
    <w:p w:rsidR="00B254E9" w:rsidRDefault="00B254E9" w:rsidP="00B254E9">
      <w:pPr>
        <w:numPr>
          <w:ilvl w:val="0"/>
          <w:numId w:val="2"/>
        </w:numPr>
        <w:ind w:left="180" w:hanging="180"/>
        <w:rPr>
          <w:rFonts w:ascii="Helvetica" w:hAnsi="Helvetica"/>
          <w:sz w:val="20"/>
          <w:szCs w:val="20"/>
        </w:rPr>
      </w:pPr>
      <w:r>
        <w:rPr>
          <w:rFonts w:ascii="Helvetica" w:hAnsi="Helvetica"/>
          <w:sz w:val="20"/>
          <w:szCs w:val="20"/>
        </w:rPr>
        <w:t>What similarities or differences do you notice in the rhetorical strategies of the ads?</w:t>
      </w:r>
    </w:p>
    <w:p w:rsidR="00B254E9" w:rsidRPr="0027279A" w:rsidRDefault="00B254E9" w:rsidP="00B254E9">
      <w:pPr>
        <w:numPr>
          <w:ilvl w:val="0"/>
          <w:numId w:val="2"/>
        </w:numPr>
        <w:ind w:left="180" w:hanging="180"/>
        <w:rPr>
          <w:rFonts w:ascii="Helvetica" w:hAnsi="Helvetica"/>
          <w:sz w:val="20"/>
          <w:szCs w:val="20"/>
        </w:rPr>
      </w:pPr>
      <w:r w:rsidRPr="0072781E">
        <w:rPr>
          <w:rFonts w:ascii="Helvetica" w:hAnsi="Helvetica"/>
          <w:sz w:val="20"/>
          <w:szCs w:val="20"/>
        </w:rPr>
        <w:t>What is each ad trying to get its audience to think and feel? Why?</w:t>
      </w:r>
      <w:r>
        <w:rPr>
          <w:rFonts w:ascii="Helvetica" w:hAnsi="Helvetica"/>
          <w:sz w:val="20"/>
          <w:szCs w:val="20"/>
        </w:rPr>
        <w:t xml:space="preserve"> </w:t>
      </w:r>
    </w:p>
    <w:p w:rsidR="00B254E9" w:rsidRPr="0027279A" w:rsidRDefault="00B254E9" w:rsidP="00B254E9">
      <w:pPr>
        <w:ind w:firstLine="720"/>
        <w:rPr>
          <w:rFonts w:ascii="Helvetica" w:hAnsi="Helvetica"/>
          <w:sz w:val="20"/>
          <w:szCs w:val="20"/>
        </w:rPr>
      </w:pPr>
    </w:p>
    <w:p w:rsidR="00B254E9" w:rsidRPr="0027279A" w:rsidRDefault="007016FB" w:rsidP="00B254E9">
      <w:pPr>
        <w:rPr>
          <w:rFonts w:ascii="Helvetica" w:hAnsi="Helvetica"/>
          <w:b/>
          <w:sz w:val="20"/>
          <w:szCs w:val="20"/>
        </w:rPr>
      </w:pPr>
      <w:r>
        <w:rPr>
          <w:rFonts w:ascii="Helvetica" w:hAnsi="Helvetica"/>
          <w:b/>
          <w:sz w:val="20"/>
          <w:szCs w:val="20"/>
        </w:rPr>
        <w:t>The essay will be evaluated using the following rubric:</w:t>
      </w:r>
    </w:p>
    <w:p w:rsidR="00B254E9" w:rsidRPr="0027279A" w:rsidRDefault="00D224F7" w:rsidP="00B254E9">
      <w:pPr>
        <w:numPr>
          <w:ilvl w:val="0"/>
          <w:numId w:val="3"/>
        </w:numPr>
        <w:ind w:left="180" w:hanging="180"/>
        <w:rPr>
          <w:rFonts w:ascii="Helvetica" w:hAnsi="Helvetica"/>
          <w:sz w:val="20"/>
          <w:szCs w:val="20"/>
        </w:rPr>
      </w:pPr>
      <w:r>
        <w:rPr>
          <w:rFonts w:ascii="Helvetica" w:hAnsi="Helvetica"/>
          <w:sz w:val="20"/>
          <w:szCs w:val="20"/>
        </w:rPr>
        <w:t>I</w:t>
      </w:r>
      <w:r w:rsidR="00B254E9" w:rsidRPr="0027279A">
        <w:rPr>
          <w:rFonts w:ascii="Helvetica" w:hAnsi="Helvetica"/>
          <w:sz w:val="20"/>
          <w:szCs w:val="20"/>
        </w:rPr>
        <w:t>ntroduction attempt</w:t>
      </w:r>
      <w:r>
        <w:rPr>
          <w:rFonts w:ascii="Helvetica" w:hAnsi="Helvetica"/>
          <w:sz w:val="20"/>
          <w:szCs w:val="20"/>
        </w:rPr>
        <w:t>s</w:t>
      </w:r>
      <w:r w:rsidR="00B254E9" w:rsidRPr="0027279A">
        <w:rPr>
          <w:rFonts w:ascii="Helvetica" w:hAnsi="Helvetica"/>
          <w:sz w:val="20"/>
          <w:szCs w:val="20"/>
        </w:rPr>
        <w:t xml:space="preserve"> to hook </w:t>
      </w:r>
      <w:r w:rsidR="00B254E9">
        <w:rPr>
          <w:rFonts w:ascii="Helvetica" w:hAnsi="Helvetica"/>
          <w:sz w:val="20"/>
          <w:szCs w:val="20"/>
        </w:rPr>
        <w:t>your audience</w:t>
      </w:r>
      <w:r w:rsidR="00B254E9" w:rsidRPr="0027279A">
        <w:rPr>
          <w:rFonts w:ascii="Helvetica" w:hAnsi="Helvetica"/>
          <w:sz w:val="20"/>
          <w:szCs w:val="20"/>
        </w:rPr>
        <w:t xml:space="preserve"> and set up the </w:t>
      </w:r>
      <w:r w:rsidR="00B254E9">
        <w:rPr>
          <w:rFonts w:ascii="Helvetica" w:hAnsi="Helvetica"/>
          <w:sz w:val="20"/>
          <w:szCs w:val="20"/>
        </w:rPr>
        <w:t>rest of the essay (10%)</w:t>
      </w:r>
    </w:p>
    <w:p w:rsidR="00B254E9" w:rsidRPr="0027279A" w:rsidRDefault="00D224F7" w:rsidP="00B254E9">
      <w:pPr>
        <w:numPr>
          <w:ilvl w:val="0"/>
          <w:numId w:val="3"/>
        </w:numPr>
        <w:ind w:left="180" w:hanging="180"/>
        <w:rPr>
          <w:rFonts w:ascii="Helvetica" w:hAnsi="Helvetica"/>
          <w:sz w:val="20"/>
          <w:szCs w:val="20"/>
        </w:rPr>
      </w:pPr>
      <w:r>
        <w:rPr>
          <w:rFonts w:ascii="Helvetica" w:hAnsi="Helvetica"/>
          <w:sz w:val="20"/>
          <w:szCs w:val="20"/>
        </w:rPr>
        <w:t>E</w:t>
      </w:r>
      <w:r w:rsidR="00B254E9" w:rsidRPr="0027279A">
        <w:rPr>
          <w:rFonts w:ascii="Helvetica" w:hAnsi="Helvetica"/>
          <w:sz w:val="20"/>
          <w:szCs w:val="20"/>
        </w:rPr>
        <w:t>ssay contain a clear, specific, and arguable thesis</w:t>
      </w:r>
      <w:r w:rsidR="00B254E9">
        <w:rPr>
          <w:rFonts w:ascii="Helvetica" w:hAnsi="Helvetica"/>
          <w:sz w:val="20"/>
          <w:szCs w:val="20"/>
        </w:rPr>
        <w:t xml:space="preserve"> about the ads and how they work</w:t>
      </w:r>
      <w:r w:rsidR="00B254E9" w:rsidRPr="0027279A">
        <w:rPr>
          <w:rFonts w:ascii="Helvetica" w:hAnsi="Helvetica"/>
          <w:sz w:val="20"/>
          <w:szCs w:val="20"/>
        </w:rPr>
        <w:t xml:space="preserve"> </w:t>
      </w:r>
      <w:r w:rsidR="00B254E9">
        <w:rPr>
          <w:rFonts w:ascii="Helvetica" w:hAnsi="Helvetica"/>
          <w:sz w:val="20"/>
          <w:szCs w:val="20"/>
        </w:rPr>
        <w:t>(20%)</w:t>
      </w:r>
    </w:p>
    <w:p w:rsidR="00B254E9" w:rsidRPr="0027279A" w:rsidRDefault="00F73620" w:rsidP="00B254E9">
      <w:pPr>
        <w:numPr>
          <w:ilvl w:val="0"/>
          <w:numId w:val="3"/>
        </w:numPr>
        <w:ind w:left="180" w:hanging="180"/>
        <w:rPr>
          <w:rFonts w:ascii="Helvetica" w:hAnsi="Helvetica"/>
          <w:sz w:val="20"/>
          <w:szCs w:val="20"/>
        </w:rPr>
      </w:pPr>
      <w:r>
        <w:rPr>
          <w:rFonts w:ascii="Helvetica" w:hAnsi="Helvetica"/>
          <w:sz w:val="20"/>
          <w:szCs w:val="20"/>
        </w:rPr>
        <w:t>Describes</w:t>
      </w:r>
      <w:r w:rsidR="00B254E9" w:rsidRPr="0027279A">
        <w:rPr>
          <w:rFonts w:ascii="Helvetica" w:hAnsi="Helvetica"/>
          <w:sz w:val="20"/>
          <w:szCs w:val="20"/>
        </w:rPr>
        <w:t xml:space="preserve"> </w:t>
      </w:r>
      <w:r w:rsidR="00B254E9">
        <w:rPr>
          <w:rFonts w:ascii="Helvetica" w:hAnsi="Helvetica"/>
          <w:sz w:val="20"/>
          <w:szCs w:val="20"/>
        </w:rPr>
        <w:t>both ads clearly and thoroughly, and included an explanation of each ad’s rhetorical situation (purpose, target a</w:t>
      </w:r>
      <w:r>
        <w:rPr>
          <w:rFonts w:ascii="Helvetica" w:hAnsi="Helvetica"/>
          <w:sz w:val="20"/>
          <w:szCs w:val="20"/>
        </w:rPr>
        <w:t>udience, genre)</w:t>
      </w:r>
      <w:r w:rsidR="00B254E9">
        <w:rPr>
          <w:rFonts w:ascii="Helvetica" w:hAnsi="Helvetica"/>
          <w:sz w:val="20"/>
          <w:szCs w:val="20"/>
        </w:rPr>
        <w:t xml:space="preserve"> (20%)</w:t>
      </w:r>
    </w:p>
    <w:p w:rsidR="00B254E9" w:rsidRPr="0027279A" w:rsidRDefault="00F73620" w:rsidP="00B254E9">
      <w:pPr>
        <w:numPr>
          <w:ilvl w:val="0"/>
          <w:numId w:val="3"/>
        </w:numPr>
        <w:ind w:left="180" w:hanging="180"/>
        <w:rPr>
          <w:rFonts w:ascii="Helvetica" w:hAnsi="Helvetica"/>
          <w:sz w:val="20"/>
          <w:szCs w:val="20"/>
        </w:rPr>
      </w:pPr>
      <w:r>
        <w:rPr>
          <w:rFonts w:ascii="Helvetica" w:hAnsi="Helvetica"/>
          <w:sz w:val="20"/>
          <w:szCs w:val="20"/>
        </w:rPr>
        <w:t>E</w:t>
      </w:r>
      <w:r w:rsidR="00B254E9">
        <w:rPr>
          <w:rFonts w:ascii="Helvetica" w:hAnsi="Helvetica"/>
          <w:sz w:val="20"/>
          <w:szCs w:val="20"/>
        </w:rPr>
        <w:t>ssay</w:t>
      </w:r>
      <w:r w:rsidR="00B254E9" w:rsidRPr="0027279A">
        <w:rPr>
          <w:rFonts w:ascii="Helvetica" w:hAnsi="Helvetica"/>
          <w:sz w:val="20"/>
          <w:szCs w:val="20"/>
        </w:rPr>
        <w:t xml:space="preserve"> support</w:t>
      </w:r>
      <w:r>
        <w:rPr>
          <w:rFonts w:ascii="Helvetica" w:hAnsi="Helvetica"/>
          <w:sz w:val="20"/>
          <w:szCs w:val="20"/>
        </w:rPr>
        <w:t>s</w:t>
      </w:r>
      <w:r w:rsidR="00B254E9" w:rsidRPr="0027279A">
        <w:rPr>
          <w:rFonts w:ascii="Helvetica" w:hAnsi="Helvetica"/>
          <w:sz w:val="20"/>
          <w:szCs w:val="20"/>
        </w:rPr>
        <w:t xml:space="preserve"> </w:t>
      </w:r>
      <w:r w:rsidR="00B254E9">
        <w:rPr>
          <w:rFonts w:ascii="Helvetica" w:hAnsi="Helvetica"/>
          <w:sz w:val="20"/>
          <w:szCs w:val="20"/>
        </w:rPr>
        <w:t>your</w:t>
      </w:r>
      <w:r w:rsidR="00B254E9" w:rsidRPr="0027279A">
        <w:rPr>
          <w:rFonts w:ascii="Helvetica" w:hAnsi="Helvetica"/>
          <w:sz w:val="20"/>
          <w:szCs w:val="20"/>
        </w:rPr>
        <w:t xml:space="preserve"> thesis with detailed</w:t>
      </w:r>
      <w:r w:rsidR="00B254E9">
        <w:rPr>
          <w:rFonts w:ascii="Helvetica" w:hAnsi="Helvetica"/>
          <w:sz w:val="20"/>
          <w:szCs w:val="20"/>
        </w:rPr>
        <w:t>, thorough</w:t>
      </w:r>
      <w:r w:rsidR="00B254E9" w:rsidRPr="0027279A">
        <w:rPr>
          <w:rFonts w:ascii="Helvetica" w:hAnsi="Helvetica"/>
          <w:sz w:val="20"/>
          <w:szCs w:val="20"/>
        </w:rPr>
        <w:t xml:space="preserve"> analysis of both ads </w:t>
      </w:r>
      <w:r w:rsidR="00B254E9">
        <w:rPr>
          <w:rFonts w:ascii="Helvetica" w:hAnsi="Helvetica"/>
          <w:sz w:val="20"/>
          <w:szCs w:val="20"/>
        </w:rPr>
        <w:t>(20%)</w:t>
      </w:r>
    </w:p>
    <w:p w:rsidR="00B254E9" w:rsidRPr="0027279A" w:rsidRDefault="00F73620" w:rsidP="00B254E9">
      <w:pPr>
        <w:numPr>
          <w:ilvl w:val="0"/>
          <w:numId w:val="3"/>
        </w:numPr>
        <w:ind w:left="180" w:hanging="180"/>
        <w:rPr>
          <w:rFonts w:ascii="Helvetica" w:hAnsi="Helvetica"/>
          <w:sz w:val="20"/>
          <w:szCs w:val="20"/>
        </w:rPr>
      </w:pPr>
      <w:r>
        <w:rPr>
          <w:rFonts w:ascii="Helvetica" w:hAnsi="Helvetica"/>
          <w:sz w:val="20"/>
          <w:szCs w:val="20"/>
        </w:rPr>
        <w:t>E</w:t>
      </w:r>
      <w:r w:rsidR="00B254E9" w:rsidRPr="0027279A">
        <w:rPr>
          <w:rFonts w:ascii="Helvetica" w:hAnsi="Helvetica"/>
          <w:sz w:val="20"/>
          <w:szCs w:val="20"/>
        </w:rPr>
        <w:t xml:space="preserve">ssay </w:t>
      </w:r>
      <w:r w:rsidR="009529BC">
        <w:rPr>
          <w:rFonts w:ascii="Helvetica" w:hAnsi="Helvetica"/>
          <w:sz w:val="20"/>
          <w:szCs w:val="20"/>
        </w:rPr>
        <w:t xml:space="preserve">is </w:t>
      </w:r>
      <w:r>
        <w:rPr>
          <w:rFonts w:ascii="Helvetica" w:hAnsi="Helvetica"/>
          <w:sz w:val="20"/>
          <w:szCs w:val="20"/>
        </w:rPr>
        <w:t>clearly and logically organized, unified, and coherent</w:t>
      </w:r>
      <w:r w:rsidR="00B254E9">
        <w:rPr>
          <w:rFonts w:ascii="Helvetica" w:hAnsi="Helvetica"/>
          <w:sz w:val="20"/>
          <w:szCs w:val="20"/>
        </w:rPr>
        <w:t xml:space="preserve"> (10%)</w:t>
      </w:r>
    </w:p>
    <w:p w:rsidR="00B254E9" w:rsidRPr="0027279A" w:rsidRDefault="00F73620" w:rsidP="00B254E9">
      <w:pPr>
        <w:numPr>
          <w:ilvl w:val="0"/>
          <w:numId w:val="3"/>
        </w:numPr>
        <w:ind w:left="180" w:hanging="180"/>
        <w:rPr>
          <w:rFonts w:ascii="Helvetica" w:hAnsi="Helvetica"/>
          <w:sz w:val="20"/>
          <w:szCs w:val="20"/>
        </w:rPr>
      </w:pPr>
      <w:r>
        <w:rPr>
          <w:rFonts w:ascii="Helvetica" w:hAnsi="Helvetica"/>
          <w:sz w:val="20"/>
          <w:szCs w:val="20"/>
        </w:rPr>
        <w:t>C</w:t>
      </w:r>
      <w:r w:rsidR="00B254E9" w:rsidRPr="0027279A">
        <w:rPr>
          <w:rFonts w:ascii="Helvetica" w:hAnsi="Helvetica"/>
          <w:sz w:val="20"/>
          <w:szCs w:val="20"/>
        </w:rPr>
        <w:t>onclusion reinforce</w:t>
      </w:r>
      <w:r>
        <w:rPr>
          <w:rFonts w:ascii="Helvetica" w:hAnsi="Helvetica"/>
          <w:sz w:val="20"/>
          <w:szCs w:val="20"/>
        </w:rPr>
        <w:t>s</w:t>
      </w:r>
      <w:r w:rsidR="00B254E9" w:rsidRPr="0027279A">
        <w:rPr>
          <w:rFonts w:ascii="Helvetica" w:hAnsi="Helvetica"/>
          <w:sz w:val="20"/>
          <w:szCs w:val="20"/>
        </w:rPr>
        <w:t xml:space="preserve"> the thesis and bring closure to the </w:t>
      </w:r>
      <w:r w:rsidR="00B254E9">
        <w:rPr>
          <w:rFonts w:ascii="Helvetica" w:hAnsi="Helvetica"/>
          <w:sz w:val="20"/>
          <w:szCs w:val="20"/>
        </w:rPr>
        <w:t>essay (10%)</w:t>
      </w:r>
    </w:p>
    <w:p w:rsidR="00B254E9" w:rsidRPr="0027279A" w:rsidRDefault="00F73620" w:rsidP="00B254E9">
      <w:pPr>
        <w:numPr>
          <w:ilvl w:val="0"/>
          <w:numId w:val="3"/>
        </w:numPr>
        <w:ind w:left="180" w:hanging="180"/>
        <w:rPr>
          <w:rFonts w:ascii="Helvetica" w:hAnsi="Helvetica"/>
          <w:sz w:val="20"/>
          <w:szCs w:val="20"/>
        </w:rPr>
      </w:pPr>
      <w:r>
        <w:rPr>
          <w:rFonts w:ascii="Helvetica" w:hAnsi="Helvetica"/>
          <w:sz w:val="20"/>
          <w:szCs w:val="20"/>
        </w:rPr>
        <w:t>E</w:t>
      </w:r>
      <w:r w:rsidR="00B254E9" w:rsidRPr="0027279A">
        <w:rPr>
          <w:rFonts w:ascii="Helvetica" w:hAnsi="Helvetica"/>
          <w:sz w:val="20"/>
          <w:szCs w:val="20"/>
        </w:rPr>
        <w:t>ssay show</w:t>
      </w:r>
      <w:r>
        <w:rPr>
          <w:rFonts w:ascii="Helvetica" w:hAnsi="Helvetica"/>
          <w:sz w:val="20"/>
          <w:szCs w:val="20"/>
        </w:rPr>
        <w:t>s</w:t>
      </w:r>
      <w:r w:rsidR="00B254E9" w:rsidRPr="0027279A">
        <w:rPr>
          <w:rFonts w:ascii="Helvetica" w:hAnsi="Helvetica"/>
          <w:sz w:val="20"/>
          <w:szCs w:val="20"/>
        </w:rPr>
        <w:t xml:space="preserve"> evidence of thorough proofreading and editing</w:t>
      </w:r>
      <w:r w:rsidR="00B254E9">
        <w:rPr>
          <w:rFonts w:ascii="Helvetica" w:hAnsi="Helvetica"/>
          <w:sz w:val="20"/>
          <w:szCs w:val="20"/>
        </w:rPr>
        <w:t xml:space="preserve"> (10%)</w:t>
      </w:r>
    </w:p>
    <w:p w:rsidR="00B254E9" w:rsidRPr="0027279A" w:rsidRDefault="00B254E9" w:rsidP="00B254E9">
      <w:pPr>
        <w:rPr>
          <w:rFonts w:ascii="Helvetica" w:hAnsi="Helvetica"/>
          <w:sz w:val="20"/>
          <w:szCs w:val="20"/>
        </w:rPr>
      </w:pPr>
    </w:p>
    <w:p w:rsidR="00B254E9" w:rsidRPr="0027279A" w:rsidRDefault="00B254E9" w:rsidP="00B254E9">
      <w:pPr>
        <w:contextualSpacing/>
        <w:rPr>
          <w:rFonts w:ascii="Helvetica" w:hAnsi="Helvetica"/>
          <w:b/>
          <w:sz w:val="20"/>
          <w:szCs w:val="20"/>
        </w:rPr>
        <w:sectPr w:rsidR="00B254E9" w:rsidRPr="0027279A" w:rsidSect="00B254E9">
          <w:pgSz w:w="12240" w:h="15840"/>
          <w:pgMar w:top="576" w:right="720" w:bottom="576" w:left="720" w:header="720" w:footer="720" w:gutter="0"/>
          <w:cols w:space="720"/>
        </w:sectPr>
      </w:pPr>
    </w:p>
    <w:p w:rsidR="00B254E9" w:rsidRPr="0027279A" w:rsidRDefault="00B254E9" w:rsidP="00B254E9">
      <w:pPr>
        <w:contextualSpacing/>
        <w:rPr>
          <w:rFonts w:ascii="Helvetica" w:hAnsi="Helvetica"/>
          <w:b/>
          <w:sz w:val="20"/>
          <w:szCs w:val="20"/>
        </w:rPr>
      </w:pPr>
      <w:r w:rsidRPr="0027279A">
        <w:rPr>
          <w:rFonts w:ascii="Helvetica" w:hAnsi="Helvetica"/>
          <w:b/>
          <w:sz w:val="20"/>
          <w:szCs w:val="20"/>
        </w:rPr>
        <w:t>Deadlines:</w:t>
      </w:r>
    </w:p>
    <w:p w:rsidR="00B254E9" w:rsidRPr="0027279A" w:rsidRDefault="00B254E9" w:rsidP="00B254E9">
      <w:pPr>
        <w:contextualSpacing/>
        <w:rPr>
          <w:rFonts w:ascii="Helvetica" w:hAnsi="Helvetica"/>
          <w:b/>
          <w:sz w:val="20"/>
          <w:szCs w:val="20"/>
        </w:rPr>
        <w:sectPr w:rsidR="00B254E9" w:rsidRPr="0027279A" w:rsidSect="00476F27">
          <w:type w:val="continuous"/>
          <w:pgSz w:w="12240" w:h="15840"/>
          <w:pgMar w:top="576" w:right="720" w:bottom="576" w:left="720" w:header="720" w:footer="720" w:gutter="0"/>
          <w:cols w:space="720"/>
        </w:sectPr>
      </w:pPr>
    </w:p>
    <w:p w:rsidR="00B254E9" w:rsidRPr="0027279A" w:rsidRDefault="009529BC" w:rsidP="00B254E9">
      <w:pPr>
        <w:contextualSpacing/>
        <w:rPr>
          <w:rFonts w:ascii="Helvetica" w:hAnsi="Helvetica"/>
          <w:sz w:val="20"/>
          <w:szCs w:val="20"/>
        </w:rPr>
      </w:pPr>
      <w:r>
        <w:rPr>
          <w:rFonts w:ascii="Helvetica" w:hAnsi="Helvetica"/>
          <w:b/>
          <w:sz w:val="20"/>
          <w:szCs w:val="20"/>
        </w:rPr>
        <w:t>3/7</w:t>
      </w:r>
      <w:r w:rsidR="00B254E9" w:rsidRPr="0027279A">
        <w:rPr>
          <w:rFonts w:ascii="Helvetica" w:hAnsi="Helvetica"/>
          <w:b/>
          <w:sz w:val="20"/>
          <w:szCs w:val="20"/>
        </w:rPr>
        <w:t>:</w:t>
      </w:r>
      <w:r w:rsidR="00B254E9" w:rsidRPr="0027279A">
        <w:rPr>
          <w:rFonts w:ascii="Helvetica" w:hAnsi="Helvetica"/>
          <w:sz w:val="20"/>
          <w:szCs w:val="20"/>
        </w:rPr>
        <w:t xml:space="preserve"> </w:t>
      </w:r>
      <w:r w:rsidR="00B254E9">
        <w:rPr>
          <w:rFonts w:ascii="Helvetica" w:hAnsi="Helvetica"/>
          <w:sz w:val="20"/>
          <w:szCs w:val="20"/>
        </w:rPr>
        <w:t>Very rough draft</w:t>
      </w:r>
      <w:r w:rsidR="00B254E9" w:rsidRPr="0027279A">
        <w:rPr>
          <w:rFonts w:ascii="Helvetica" w:hAnsi="Helvetica"/>
          <w:sz w:val="20"/>
          <w:szCs w:val="20"/>
        </w:rPr>
        <w:t xml:space="preserve"> due for conferences </w:t>
      </w:r>
    </w:p>
    <w:p w:rsidR="00B254E9" w:rsidRPr="0027279A" w:rsidRDefault="009529BC" w:rsidP="00B254E9">
      <w:pPr>
        <w:contextualSpacing/>
        <w:rPr>
          <w:rFonts w:ascii="Helvetica" w:hAnsi="Helvetica"/>
          <w:sz w:val="20"/>
          <w:szCs w:val="20"/>
        </w:rPr>
      </w:pPr>
      <w:r>
        <w:rPr>
          <w:rFonts w:ascii="Helvetica" w:hAnsi="Helvetica"/>
          <w:b/>
          <w:sz w:val="20"/>
          <w:szCs w:val="20"/>
        </w:rPr>
        <w:t>3/16</w:t>
      </w:r>
      <w:r w:rsidR="00B254E9" w:rsidRPr="0027279A">
        <w:rPr>
          <w:rFonts w:ascii="Helvetica" w:hAnsi="Helvetica"/>
          <w:b/>
          <w:sz w:val="20"/>
          <w:szCs w:val="20"/>
        </w:rPr>
        <w:t>:</w:t>
      </w:r>
      <w:r w:rsidR="00B254E9" w:rsidRPr="0027279A">
        <w:rPr>
          <w:rFonts w:ascii="Helvetica" w:hAnsi="Helvetica"/>
          <w:sz w:val="20"/>
          <w:szCs w:val="20"/>
        </w:rPr>
        <w:t xml:space="preserve"> Revised draft</w:t>
      </w:r>
      <w:r w:rsidR="00B254E9">
        <w:rPr>
          <w:rFonts w:ascii="Helvetica" w:hAnsi="Helvetica"/>
          <w:sz w:val="20"/>
          <w:szCs w:val="20"/>
        </w:rPr>
        <w:t xml:space="preserve"> due</w:t>
      </w:r>
    </w:p>
    <w:p w:rsidR="00B254E9" w:rsidRPr="0027279A" w:rsidRDefault="009529BC" w:rsidP="00B254E9">
      <w:pPr>
        <w:contextualSpacing/>
        <w:rPr>
          <w:rFonts w:ascii="Helvetica" w:hAnsi="Helvetica"/>
          <w:sz w:val="20"/>
          <w:szCs w:val="20"/>
        </w:rPr>
      </w:pPr>
      <w:r>
        <w:rPr>
          <w:rFonts w:ascii="Helvetica" w:hAnsi="Helvetica"/>
          <w:b/>
          <w:sz w:val="20"/>
          <w:szCs w:val="20"/>
        </w:rPr>
        <w:t>3/23</w:t>
      </w:r>
      <w:bookmarkStart w:id="0" w:name="_GoBack"/>
      <w:bookmarkEnd w:id="0"/>
      <w:r w:rsidR="00B254E9" w:rsidRPr="0027279A">
        <w:rPr>
          <w:rFonts w:ascii="Helvetica" w:hAnsi="Helvetica"/>
          <w:b/>
          <w:sz w:val="20"/>
          <w:szCs w:val="20"/>
        </w:rPr>
        <w:t>:</w:t>
      </w:r>
      <w:r w:rsidR="00B254E9" w:rsidRPr="0027279A">
        <w:rPr>
          <w:rFonts w:ascii="Helvetica" w:hAnsi="Helvetica"/>
          <w:sz w:val="20"/>
          <w:szCs w:val="20"/>
        </w:rPr>
        <w:t xml:space="preserve"> Final draft due</w:t>
      </w:r>
    </w:p>
    <w:p w:rsidR="00B254E9" w:rsidRPr="0027279A" w:rsidRDefault="00B254E9" w:rsidP="00B254E9">
      <w:pPr>
        <w:contextualSpacing/>
        <w:rPr>
          <w:rFonts w:ascii="Helvetica" w:hAnsi="Helvetica"/>
          <w:b/>
          <w:sz w:val="20"/>
          <w:szCs w:val="20"/>
        </w:rPr>
      </w:pPr>
    </w:p>
    <w:p w:rsidR="00B254E9" w:rsidRPr="004C6492" w:rsidRDefault="00B254E9" w:rsidP="00B254E9">
      <w:pPr>
        <w:contextualSpacing/>
        <w:rPr>
          <w:rFonts w:ascii="Helvetica" w:hAnsi="Helvetica"/>
          <w:sz w:val="20"/>
          <w:szCs w:val="20"/>
        </w:rPr>
      </w:pPr>
      <w:r w:rsidRPr="0027279A">
        <w:rPr>
          <w:rFonts w:ascii="Helvetica" w:hAnsi="Helvetica"/>
          <w:b/>
          <w:sz w:val="20"/>
          <w:szCs w:val="20"/>
        </w:rPr>
        <w:t>Length:</w:t>
      </w:r>
      <w:r w:rsidRPr="0027279A">
        <w:rPr>
          <w:rFonts w:ascii="Helvetica" w:hAnsi="Helvetica"/>
          <w:sz w:val="20"/>
          <w:szCs w:val="20"/>
        </w:rPr>
        <w:t xml:space="preserve"> Minimum </w:t>
      </w:r>
      <w:r>
        <w:rPr>
          <w:rFonts w:ascii="Helvetica" w:hAnsi="Helvetica"/>
          <w:sz w:val="20"/>
          <w:szCs w:val="20"/>
        </w:rPr>
        <w:t>1250 words</w:t>
      </w:r>
    </w:p>
    <w:p w:rsidR="00B254E9" w:rsidRPr="0027279A" w:rsidRDefault="00B254E9" w:rsidP="00B254E9">
      <w:pPr>
        <w:contextualSpacing/>
        <w:rPr>
          <w:rFonts w:ascii="Helvetica" w:hAnsi="Helvetica"/>
          <w:sz w:val="20"/>
          <w:szCs w:val="20"/>
        </w:rPr>
      </w:pPr>
      <w:r w:rsidRPr="0027279A">
        <w:rPr>
          <w:rFonts w:ascii="Helvetica" w:hAnsi="Helvetica"/>
          <w:b/>
          <w:sz w:val="20"/>
          <w:szCs w:val="20"/>
        </w:rPr>
        <w:t>Value:</w:t>
      </w:r>
      <w:r w:rsidRPr="0027279A">
        <w:rPr>
          <w:rFonts w:ascii="Helvetica" w:hAnsi="Helvetica"/>
          <w:sz w:val="20"/>
          <w:szCs w:val="20"/>
        </w:rPr>
        <w:t xml:space="preserve"> 15% of final grade</w:t>
      </w:r>
    </w:p>
    <w:p w:rsidR="000338A3" w:rsidRDefault="000338A3"/>
    <w:sectPr w:rsidR="000338A3" w:rsidSect="00476F27">
      <w:type w:val="continuous"/>
      <w:pgSz w:w="12240" w:h="15840"/>
      <w:pgMar w:top="576" w:right="720" w:bottom="576" w:left="72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C2E"/>
    <w:multiLevelType w:val="hybridMultilevel"/>
    <w:tmpl w:val="6C22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4E4B"/>
    <w:multiLevelType w:val="hybridMultilevel"/>
    <w:tmpl w:val="A608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062A"/>
    <w:multiLevelType w:val="hybridMultilevel"/>
    <w:tmpl w:val="4364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E9"/>
    <w:rsid w:val="000338A3"/>
    <w:rsid w:val="00186F9D"/>
    <w:rsid w:val="005B5A4D"/>
    <w:rsid w:val="005D1626"/>
    <w:rsid w:val="007016FB"/>
    <w:rsid w:val="009529BC"/>
    <w:rsid w:val="00990F50"/>
    <w:rsid w:val="00B254E9"/>
    <w:rsid w:val="00D224F7"/>
    <w:rsid w:val="00F7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E458"/>
  <w15:chartTrackingRefBased/>
  <w15:docId w15:val="{27E7483B-91D7-4B19-91CF-92A4EA95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Baez, Lucia</dc:creator>
  <cp:keywords/>
  <dc:description/>
  <cp:lastModifiedBy>Baez, Lucia</cp:lastModifiedBy>
  <cp:revision>2</cp:revision>
  <dcterms:created xsi:type="dcterms:W3CDTF">2018-02-28T22:25:00Z</dcterms:created>
  <dcterms:modified xsi:type="dcterms:W3CDTF">2018-02-28T22:39:00Z</dcterms:modified>
</cp:coreProperties>
</file>